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0429" w14:textId="7E3CF0CC" w:rsidR="001F0C30" w:rsidRDefault="006337AD" w:rsidP="00196852">
      <w:pPr>
        <w:rPr>
          <w:b/>
          <w:sz w:val="28"/>
          <w:szCs w:val="28"/>
        </w:rPr>
      </w:pPr>
      <w:r>
        <w:rPr>
          <w:b/>
          <w:sz w:val="28"/>
          <w:szCs w:val="28"/>
        </w:rPr>
        <w:t xml:space="preserve">Remote Education Offer </w:t>
      </w:r>
    </w:p>
    <w:p w14:paraId="0E9154EB" w14:textId="6A3D0775" w:rsidR="001F0C30" w:rsidRDefault="001F0C30" w:rsidP="00196852">
      <w:pPr>
        <w:rPr>
          <w:b/>
          <w:sz w:val="24"/>
          <w:szCs w:val="24"/>
        </w:rPr>
      </w:pPr>
      <w:r>
        <w:rPr>
          <w:b/>
          <w:sz w:val="24"/>
          <w:szCs w:val="24"/>
        </w:rPr>
        <w:t>Remote Education at Balby Central</w:t>
      </w:r>
    </w:p>
    <w:p w14:paraId="42540219" w14:textId="588C317C" w:rsidR="00833797" w:rsidRDefault="00833797" w:rsidP="00196852">
      <w:pPr>
        <w:rPr>
          <w:b/>
          <w:sz w:val="24"/>
          <w:szCs w:val="24"/>
        </w:rPr>
      </w:pPr>
      <w:r>
        <w:rPr>
          <w:b/>
          <w:sz w:val="24"/>
          <w:szCs w:val="24"/>
        </w:rPr>
        <w:t xml:space="preserve">Self-isolation </w:t>
      </w:r>
    </w:p>
    <w:p w14:paraId="2EE0DA41" w14:textId="2B75CE6B" w:rsidR="001F0C30" w:rsidRDefault="001F0C30" w:rsidP="00196852">
      <w:pPr>
        <w:rPr>
          <w:sz w:val="24"/>
          <w:szCs w:val="24"/>
        </w:rPr>
      </w:pPr>
      <w:r>
        <w:rPr>
          <w:sz w:val="24"/>
          <w:szCs w:val="24"/>
        </w:rPr>
        <w:t>If a child has to self-isolate their first day or 2 of being educated remotely might look different from our standard approach. On the first day of absence, the class teacher will organise a pack of learning that can be collected from school. The pack will align to their learning that is being completed in the classroom.</w:t>
      </w:r>
    </w:p>
    <w:p w14:paraId="617CAB5F" w14:textId="05D5CE88" w:rsidR="001F0C30" w:rsidRDefault="001F0C30" w:rsidP="001F0C30">
      <w:pPr>
        <w:rPr>
          <w:sz w:val="24"/>
          <w:szCs w:val="24"/>
        </w:rPr>
      </w:pPr>
      <w:r>
        <w:rPr>
          <w:sz w:val="24"/>
          <w:szCs w:val="24"/>
        </w:rPr>
        <w:t xml:space="preserve">By day </w:t>
      </w:r>
      <w:r w:rsidRPr="001F0C30">
        <w:rPr>
          <w:sz w:val="24"/>
          <w:szCs w:val="24"/>
        </w:rPr>
        <w:t xml:space="preserve">3 a member of the school’s Inclusion Team will have contacted the child to ensure that they are confident with accessing their learning, that they can use </w:t>
      </w:r>
      <w:r w:rsidR="008B072C">
        <w:rPr>
          <w:sz w:val="24"/>
          <w:szCs w:val="24"/>
        </w:rPr>
        <w:t>their email and Microsoft Teams</w:t>
      </w:r>
      <w:r w:rsidRPr="001F0C30">
        <w:rPr>
          <w:sz w:val="24"/>
          <w:szCs w:val="24"/>
        </w:rPr>
        <w:t xml:space="preserve"> and that they know how to send their learning back to the class teachers.</w:t>
      </w:r>
    </w:p>
    <w:p w14:paraId="7A5B1DE6" w14:textId="01A27D6B" w:rsidR="001F0C30" w:rsidRDefault="001F0C30" w:rsidP="001F0C30">
      <w:pPr>
        <w:rPr>
          <w:sz w:val="24"/>
          <w:szCs w:val="24"/>
        </w:rPr>
      </w:pPr>
      <w:r>
        <w:rPr>
          <w:sz w:val="24"/>
          <w:szCs w:val="24"/>
        </w:rPr>
        <w:t>Each day there will be an English session, Maths session and topic session that is planned for. The children will also have access to Times</w:t>
      </w:r>
      <w:r w:rsidR="008B072C">
        <w:rPr>
          <w:sz w:val="24"/>
          <w:szCs w:val="24"/>
        </w:rPr>
        <w:t>-</w:t>
      </w:r>
      <w:r>
        <w:rPr>
          <w:sz w:val="24"/>
          <w:szCs w:val="24"/>
        </w:rPr>
        <w:t>Table</w:t>
      </w:r>
      <w:r w:rsidR="008B072C">
        <w:rPr>
          <w:sz w:val="24"/>
          <w:szCs w:val="24"/>
        </w:rPr>
        <w:t>s</w:t>
      </w:r>
      <w:r>
        <w:rPr>
          <w:sz w:val="24"/>
          <w:szCs w:val="24"/>
        </w:rPr>
        <w:t xml:space="preserve"> Rock Stars and Spelling Shed along with the usual expectation that they will read at home. </w:t>
      </w:r>
    </w:p>
    <w:p w14:paraId="369D3495" w14:textId="57E6FDC0" w:rsidR="00833797" w:rsidRDefault="00833797" w:rsidP="001F0C30">
      <w:pPr>
        <w:rPr>
          <w:b/>
          <w:sz w:val="24"/>
          <w:szCs w:val="24"/>
        </w:rPr>
      </w:pPr>
      <w:r>
        <w:rPr>
          <w:b/>
          <w:sz w:val="24"/>
          <w:szCs w:val="24"/>
        </w:rPr>
        <w:t xml:space="preserve">Full Class Bubble closure </w:t>
      </w:r>
    </w:p>
    <w:p w14:paraId="27887994" w14:textId="3A7DAD9C" w:rsidR="00EB4473" w:rsidRDefault="00833797" w:rsidP="00EB4473">
      <w:pPr>
        <w:ind w:right="567"/>
        <w:rPr>
          <w:sz w:val="24"/>
          <w:szCs w:val="24"/>
        </w:rPr>
      </w:pPr>
      <w:r>
        <w:rPr>
          <w:sz w:val="24"/>
          <w:szCs w:val="24"/>
        </w:rPr>
        <w:t>If the whole class has to close then remote education will be offered through a combination of live lessons, recorded sessions and addition tasks for the childr</w:t>
      </w:r>
      <w:r w:rsidRPr="00EB4473">
        <w:rPr>
          <w:sz w:val="24"/>
          <w:szCs w:val="24"/>
        </w:rPr>
        <w:t xml:space="preserve">en to complete independently. </w:t>
      </w:r>
      <w:r w:rsidR="008B072C">
        <w:rPr>
          <w:sz w:val="24"/>
          <w:szCs w:val="24"/>
        </w:rPr>
        <w:t>On the class Teams Conversation</w:t>
      </w:r>
      <w:r w:rsidR="00EB4473" w:rsidRPr="00EB4473">
        <w:rPr>
          <w:sz w:val="24"/>
          <w:szCs w:val="24"/>
        </w:rPr>
        <w:t xml:space="preserve"> a link will be available that will take the children to all their home learning resources and a timetable for the week. We expect that remote education (including remote teaching and independent work) will take pupils broadly the same amount of time as children in school. The timetable for the day will match that of children in school and individual support will be available during normal school hours.</w:t>
      </w:r>
    </w:p>
    <w:p w14:paraId="27F5D41F" w14:textId="1F3D7FA2" w:rsidR="00833797" w:rsidRDefault="00833797" w:rsidP="00EB4473">
      <w:pPr>
        <w:ind w:right="567"/>
        <w:rPr>
          <w:sz w:val="24"/>
          <w:szCs w:val="24"/>
        </w:rPr>
      </w:pPr>
      <w:r>
        <w:rPr>
          <w:sz w:val="24"/>
          <w:szCs w:val="24"/>
        </w:rPr>
        <w:t xml:space="preserve">The children will also be able to access </w:t>
      </w:r>
      <w:r w:rsidR="00EB4473" w:rsidRPr="00EB4473">
        <w:rPr>
          <w:sz w:val="24"/>
          <w:szCs w:val="24"/>
        </w:rPr>
        <w:t>commercially available websites supporting the teaching of specific subjects or areas, inclu</w:t>
      </w:r>
      <w:r w:rsidR="00EB4473">
        <w:rPr>
          <w:sz w:val="24"/>
          <w:szCs w:val="24"/>
        </w:rPr>
        <w:t>ding video clips or sequences. They will be able to use t</w:t>
      </w:r>
      <w:r w:rsidR="00EB4473" w:rsidRPr="00EB4473">
        <w:rPr>
          <w:sz w:val="24"/>
          <w:szCs w:val="24"/>
        </w:rPr>
        <w:t xml:space="preserve">he range of online tools that they are familiar with and use in school such as: TT </w:t>
      </w:r>
      <w:proofErr w:type="spellStart"/>
      <w:r w:rsidR="00EB4473" w:rsidRPr="00EB4473">
        <w:rPr>
          <w:sz w:val="24"/>
          <w:szCs w:val="24"/>
        </w:rPr>
        <w:t>RockStars</w:t>
      </w:r>
      <w:proofErr w:type="spellEnd"/>
      <w:r w:rsidR="00EB4473" w:rsidRPr="00EB4473">
        <w:rPr>
          <w:sz w:val="24"/>
          <w:szCs w:val="24"/>
        </w:rPr>
        <w:t xml:space="preserve">, </w:t>
      </w:r>
      <w:proofErr w:type="spellStart"/>
      <w:r w:rsidR="00EB4473" w:rsidRPr="00EB4473">
        <w:rPr>
          <w:sz w:val="24"/>
          <w:szCs w:val="24"/>
        </w:rPr>
        <w:t>SpellingShed</w:t>
      </w:r>
      <w:proofErr w:type="spellEnd"/>
      <w:r w:rsidR="00EB4473" w:rsidRPr="00EB4473">
        <w:rPr>
          <w:sz w:val="24"/>
          <w:szCs w:val="24"/>
        </w:rPr>
        <w:t xml:space="preserve"> and Read Write </w:t>
      </w:r>
      <w:proofErr w:type="spellStart"/>
      <w:r w:rsidR="00EB4473" w:rsidRPr="00EB4473">
        <w:rPr>
          <w:sz w:val="24"/>
          <w:szCs w:val="24"/>
        </w:rPr>
        <w:t>Inc</w:t>
      </w:r>
      <w:proofErr w:type="spellEnd"/>
      <w:r w:rsidR="00EB4473" w:rsidRPr="00EB4473">
        <w:rPr>
          <w:sz w:val="24"/>
          <w:szCs w:val="24"/>
        </w:rPr>
        <w:t xml:space="preserve"> Virtual classroom.</w:t>
      </w:r>
    </w:p>
    <w:p w14:paraId="289818AC" w14:textId="6AD4EC35" w:rsidR="00EB4473" w:rsidRPr="00EB4473" w:rsidRDefault="00EB4473" w:rsidP="00EB4473">
      <w:pPr>
        <w:rPr>
          <w:sz w:val="24"/>
          <w:szCs w:val="24"/>
        </w:rPr>
      </w:pPr>
      <w:r w:rsidRPr="00EB4473">
        <w:rPr>
          <w:sz w:val="24"/>
          <w:szCs w:val="24"/>
        </w:rPr>
        <w:t xml:space="preserve">Feedback can take many forms and may not always mean extensive written comments for individual children. For example, whole-class feedback or quizzes marked automatically via digital platforms are also valid and effective methods, amongst many others. Our approach to feeding back on </w:t>
      </w:r>
      <w:r>
        <w:rPr>
          <w:sz w:val="24"/>
          <w:szCs w:val="24"/>
        </w:rPr>
        <w:t>children’s</w:t>
      </w:r>
      <w:r w:rsidRPr="00EB4473">
        <w:rPr>
          <w:sz w:val="24"/>
          <w:szCs w:val="24"/>
        </w:rPr>
        <w:t xml:space="preserve"> work is as follows:</w:t>
      </w:r>
    </w:p>
    <w:p w14:paraId="6DF75A0B"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Feedback will usually be a written comment </w:t>
      </w:r>
    </w:p>
    <w:p w14:paraId="454656DA"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For some pieces of work, we will issue a marked score </w:t>
      </w:r>
    </w:p>
    <w:p w14:paraId="367EB09A" w14:textId="77777777" w:rsidR="00EB4473" w:rsidRPr="00EB4473" w:rsidRDefault="00EB4473" w:rsidP="00EB4473">
      <w:pPr>
        <w:spacing w:after="120" w:line="240" w:lineRule="auto"/>
        <w:rPr>
          <w:sz w:val="24"/>
          <w:szCs w:val="24"/>
        </w:rPr>
      </w:pPr>
      <w:r w:rsidRPr="00EB4473">
        <w:rPr>
          <w:sz w:val="24"/>
          <w:szCs w:val="24"/>
        </w:rPr>
        <w:lastRenderedPageBreak/>
        <w:sym w:font="Symbol" w:char="F0B7"/>
      </w:r>
      <w:r w:rsidRPr="00EB4473">
        <w:rPr>
          <w:sz w:val="24"/>
          <w:szCs w:val="24"/>
        </w:rPr>
        <w:t xml:space="preserve"> Where necessary, more detailed feedback may be issued to help a child or group of children understand a misconception in a virtual live meeting </w:t>
      </w:r>
    </w:p>
    <w:p w14:paraId="15563E13" w14:textId="05769735" w:rsidR="00EB4473" w:rsidRDefault="00EB4473" w:rsidP="00EB4473">
      <w:pPr>
        <w:ind w:right="567"/>
        <w:rPr>
          <w:sz w:val="24"/>
          <w:szCs w:val="24"/>
        </w:rPr>
      </w:pPr>
      <w:r w:rsidRPr="00EB4473">
        <w:rPr>
          <w:sz w:val="24"/>
          <w:szCs w:val="24"/>
        </w:rPr>
        <w:sym w:font="Symbol" w:char="F0B7"/>
      </w:r>
      <w:r w:rsidRPr="00EB4473">
        <w:rPr>
          <w:sz w:val="24"/>
          <w:szCs w:val="24"/>
        </w:rPr>
        <w:t xml:space="preserve"> Children will receive feedback on all work they submit</w:t>
      </w:r>
    </w:p>
    <w:p w14:paraId="319379BD" w14:textId="1F785E6B" w:rsidR="00EB4473" w:rsidRDefault="00EB4473" w:rsidP="00EB4473">
      <w:pPr>
        <w:ind w:right="567"/>
        <w:rPr>
          <w:b/>
          <w:sz w:val="24"/>
          <w:szCs w:val="24"/>
        </w:rPr>
      </w:pPr>
      <w:r>
        <w:rPr>
          <w:b/>
          <w:sz w:val="24"/>
          <w:szCs w:val="24"/>
        </w:rPr>
        <w:t xml:space="preserve">Expectations of children and families: </w:t>
      </w:r>
    </w:p>
    <w:p w14:paraId="45775CAC" w14:textId="77777777" w:rsidR="00EB4473" w:rsidRPr="00EB4473" w:rsidRDefault="00EB4473" w:rsidP="00EB4473">
      <w:pPr>
        <w:rPr>
          <w:sz w:val="24"/>
          <w:szCs w:val="24"/>
        </w:rPr>
      </w:pPr>
      <w:r w:rsidRPr="00EB4473">
        <w:rPr>
          <w:sz w:val="24"/>
          <w:szCs w:val="24"/>
        </w:rPr>
        <w:t>We expect that children will:</w:t>
      </w:r>
    </w:p>
    <w:p w14:paraId="0F2B061C"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“arrive” or log in on time to all of their live lessons </w:t>
      </w:r>
    </w:p>
    <w:p w14:paraId="00960890"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be dressed appropriately for learning </w:t>
      </w:r>
    </w:p>
    <w:p w14:paraId="16D32C1F"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do their best to complete all independent learning tasks </w:t>
      </w:r>
    </w:p>
    <w:p w14:paraId="3E505065" w14:textId="4ECD1B9E"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w:t>
      </w:r>
      <w:proofErr w:type="gramStart"/>
      <w:r w:rsidRPr="00EB4473">
        <w:rPr>
          <w:sz w:val="24"/>
          <w:szCs w:val="24"/>
        </w:rPr>
        <w:t>request</w:t>
      </w:r>
      <w:proofErr w:type="gramEnd"/>
      <w:r w:rsidRPr="00EB4473">
        <w:rPr>
          <w:sz w:val="24"/>
          <w:szCs w:val="24"/>
        </w:rPr>
        <w:t xml:space="preserve"> help through </w:t>
      </w:r>
      <w:r w:rsidR="008B072C">
        <w:rPr>
          <w:sz w:val="24"/>
          <w:szCs w:val="24"/>
        </w:rPr>
        <w:t>Teams</w:t>
      </w:r>
      <w:bookmarkStart w:id="0" w:name="_GoBack"/>
      <w:bookmarkEnd w:id="0"/>
      <w:r w:rsidRPr="00EB4473">
        <w:rPr>
          <w:sz w:val="24"/>
          <w:szCs w:val="24"/>
        </w:rPr>
        <w:t xml:space="preserve"> chat if they are unsure of what to do, or how to do it </w:t>
      </w:r>
    </w:p>
    <w:p w14:paraId="2A28FB56"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abide by the class’s agreed remote learning rules and the remote learning contact</w:t>
      </w:r>
    </w:p>
    <w:p w14:paraId="013EDCBA" w14:textId="77777777" w:rsidR="00EB4473" w:rsidRPr="00EB4473" w:rsidRDefault="00EB4473" w:rsidP="00EB4473">
      <w:pPr>
        <w:rPr>
          <w:sz w:val="24"/>
          <w:szCs w:val="24"/>
        </w:rPr>
      </w:pPr>
    </w:p>
    <w:p w14:paraId="63A66DD0" w14:textId="77777777" w:rsidR="00EB4473" w:rsidRPr="00EB4473" w:rsidRDefault="00EB4473" w:rsidP="00EB4473">
      <w:pPr>
        <w:rPr>
          <w:sz w:val="24"/>
          <w:szCs w:val="24"/>
        </w:rPr>
      </w:pPr>
      <w:r w:rsidRPr="00EB4473">
        <w:rPr>
          <w:sz w:val="24"/>
          <w:szCs w:val="24"/>
        </w:rPr>
        <w:t xml:space="preserve">We ask that parents and carers </w:t>
      </w:r>
    </w:p>
    <w:p w14:paraId="02CF9EC8"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help children to log in to live learning </w:t>
      </w:r>
    </w:p>
    <w:p w14:paraId="720B11E8"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monitor children’s safe access to the internet </w:t>
      </w:r>
    </w:p>
    <w:p w14:paraId="2DBAD46A"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report any problems accessing learning to the class teacher </w:t>
      </w:r>
    </w:p>
    <w:p w14:paraId="7373BCE6"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set routines at home to support your child’s education </w:t>
      </w:r>
    </w:p>
    <w:p w14:paraId="3A22ADF4" w14:textId="77777777" w:rsidR="00EB4473" w:rsidRPr="00EB4473" w:rsidRDefault="00EB4473" w:rsidP="00EB4473">
      <w:pPr>
        <w:spacing w:after="120" w:line="240" w:lineRule="auto"/>
        <w:rPr>
          <w:sz w:val="24"/>
          <w:szCs w:val="24"/>
        </w:rPr>
      </w:pPr>
      <w:r w:rsidRPr="00EB4473">
        <w:rPr>
          <w:sz w:val="24"/>
          <w:szCs w:val="24"/>
        </w:rPr>
        <w:sym w:font="Symbol" w:char="F0B7"/>
      </w:r>
      <w:r w:rsidRPr="00EB4473">
        <w:rPr>
          <w:sz w:val="24"/>
          <w:szCs w:val="24"/>
        </w:rPr>
        <w:t xml:space="preserve"> ensure that children “arrive” or log in promptly each morning </w:t>
      </w:r>
    </w:p>
    <w:p w14:paraId="67CADFA6" w14:textId="77777777" w:rsidR="00EB4473" w:rsidRPr="00EB4473" w:rsidRDefault="00EB4473" w:rsidP="00EB4473">
      <w:pPr>
        <w:ind w:right="567"/>
        <w:rPr>
          <w:b/>
          <w:sz w:val="24"/>
          <w:szCs w:val="24"/>
        </w:rPr>
      </w:pPr>
    </w:p>
    <w:p w14:paraId="7DD18547" w14:textId="77777777" w:rsidR="00EB4473" w:rsidRDefault="00EB4473" w:rsidP="00EB4473">
      <w:pPr>
        <w:ind w:right="567"/>
      </w:pPr>
    </w:p>
    <w:p w14:paraId="3C3666EC" w14:textId="5AAFDE73" w:rsidR="00833797" w:rsidRDefault="00833797" w:rsidP="00833797">
      <w:pPr>
        <w:ind w:right="567"/>
        <w:rPr>
          <w:sz w:val="24"/>
          <w:szCs w:val="24"/>
        </w:rPr>
      </w:pPr>
    </w:p>
    <w:p w14:paraId="53A1945A" w14:textId="753D920A" w:rsidR="00833797" w:rsidRPr="00833797" w:rsidRDefault="00833797" w:rsidP="001F0C30">
      <w:pPr>
        <w:rPr>
          <w:sz w:val="24"/>
          <w:szCs w:val="24"/>
        </w:rPr>
      </w:pPr>
    </w:p>
    <w:p w14:paraId="0CBD4732" w14:textId="77777777" w:rsidR="001F0C30" w:rsidRPr="001F0C30" w:rsidRDefault="001F0C30" w:rsidP="001F0C30">
      <w:pPr>
        <w:rPr>
          <w:sz w:val="24"/>
          <w:szCs w:val="24"/>
        </w:rPr>
      </w:pPr>
    </w:p>
    <w:sectPr w:rsidR="001F0C30" w:rsidRPr="001F0C30" w:rsidSect="00D52680">
      <w:headerReference w:type="default" r:id="rId8"/>
      <w:footerReference w:type="default" r:id="rId9"/>
      <w:type w:val="continuous"/>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259BD" w14:textId="77777777" w:rsidR="00807BA6" w:rsidRDefault="00807BA6" w:rsidP="00F115C8">
      <w:pPr>
        <w:spacing w:after="0" w:line="240" w:lineRule="auto"/>
      </w:pPr>
      <w:r>
        <w:separator/>
      </w:r>
    </w:p>
  </w:endnote>
  <w:endnote w:type="continuationSeparator" w:id="0">
    <w:p w14:paraId="6E1E5176" w14:textId="77777777" w:rsidR="00807BA6" w:rsidRDefault="00807BA6" w:rsidP="00F1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A8A4" w14:textId="77777777" w:rsidR="000809CF" w:rsidRDefault="003D5B47">
    <w:pPr>
      <w:pStyle w:val="Footer"/>
      <w:rPr>
        <w:noProof/>
      </w:rPr>
    </w:pPr>
    <w:r>
      <w:rPr>
        <w:noProof/>
        <w:lang w:eastAsia="en-GB"/>
      </w:rPr>
      <w:drawing>
        <wp:anchor distT="0" distB="0" distL="114300" distR="114300" simplePos="0" relativeHeight="251661312" behindDoc="1" locked="0" layoutInCell="1" allowOverlap="1" wp14:anchorId="6E42C1B5" wp14:editId="120E33F8">
          <wp:simplePos x="0" y="0"/>
          <wp:positionH relativeFrom="margin">
            <wp:posOffset>-266700</wp:posOffset>
          </wp:positionH>
          <wp:positionV relativeFrom="paragraph">
            <wp:posOffset>163831</wp:posOffset>
          </wp:positionV>
          <wp:extent cx="1190625" cy="42968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irve logo.png"/>
                  <pic:cNvPicPr/>
                </pic:nvPicPr>
                <pic:blipFill>
                  <a:blip r:embed="rId1">
                    <a:extLst>
                      <a:ext uri="{28A0092B-C50C-407E-A947-70E740481C1C}">
                        <a14:useLocalDpi xmlns:a14="http://schemas.microsoft.com/office/drawing/2010/main" val="0"/>
                      </a:ext>
                    </a:extLst>
                  </a:blip>
                  <a:stretch>
                    <a:fillRect/>
                  </a:stretch>
                </pic:blipFill>
                <pic:spPr>
                  <a:xfrm>
                    <a:off x="0" y="0"/>
                    <a:ext cx="1200657" cy="433301"/>
                  </a:xfrm>
                  <a:prstGeom prst="rect">
                    <a:avLst/>
                  </a:prstGeom>
                </pic:spPr>
              </pic:pic>
            </a:graphicData>
          </a:graphic>
          <wp14:sizeRelH relativeFrom="margin">
            <wp14:pctWidth>0</wp14:pctWidth>
          </wp14:sizeRelH>
          <wp14:sizeRelV relativeFrom="margin">
            <wp14:pctHeight>0</wp14:pctHeight>
          </wp14:sizeRelV>
        </wp:anchor>
      </w:drawing>
    </w:r>
    <w:r w:rsidRPr="000809CF">
      <w:rPr>
        <w:noProof/>
        <w:lang w:eastAsia="en-GB"/>
      </w:rPr>
      <w:drawing>
        <wp:anchor distT="0" distB="0" distL="114300" distR="114300" simplePos="0" relativeHeight="251660288" behindDoc="1" locked="0" layoutInCell="1" allowOverlap="1" wp14:anchorId="45EC6445" wp14:editId="18CF873B">
          <wp:simplePos x="0" y="0"/>
          <wp:positionH relativeFrom="margin">
            <wp:posOffset>2971800</wp:posOffset>
          </wp:positionH>
          <wp:positionV relativeFrom="paragraph">
            <wp:posOffset>163830</wp:posOffset>
          </wp:positionV>
          <wp:extent cx="3420110" cy="590550"/>
          <wp:effectExtent l="0" t="0" r="8890" b="0"/>
          <wp:wrapTight wrapText="bothSides">
            <wp:wrapPolygon edited="0">
              <wp:start x="0" y="0"/>
              <wp:lineTo x="0" y="20903"/>
              <wp:lineTo x="21536" y="20903"/>
              <wp:lineTo x="21536" y="0"/>
              <wp:lineTo x="0" y="0"/>
            </wp:wrapPolygon>
          </wp:wrapTight>
          <wp:docPr id="1" name="Picture 1" descr="C:\Users\allison.m\Desktop\The-Rose-Learning-Tr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m\Desktop\The-Rose-Learning-Trus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201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lang w:eastAsia="en-GB"/>
      </w:rPr>
      <w:drawing>
        <wp:inline distT="0" distB="0" distL="0" distR="0" wp14:anchorId="6C83A5F1" wp14:editId="118201A5">
          <wp:extent cx="1305825" cy="657225"/>
          <wp:effectExtent l="0" t="0" r="8890" b="0"/>
          <wp:docPr id="2" name="Picture 2" descr="C:\Users\lshaw\AppData\Local\Microsoft\Windows\INetCache\Content.MSO\130135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haw\AppData\Local\Microsoft\Windows\INetCache\Content.MSO\130135AB.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5098" cy="732355"/>
                  </a:xfrm>
                  <a:prstGeom prst="rect">
                    <a:avLst/>
                  </a:prstGeom>
                  <a:noFill/>
                  <a:ln>
                    <a:noFill/>
                  </a:ln>
                </pic:spPr>
              </pic:pic>
            </a:graphicData>
          </a:graphic>
        </wp:inline>
      </w:drawing>
    </w:r>
    <w:r>
      <w:rPr>
        <w:noProof/>
      </w:rPr>
      <w:t xml:space="preserve">                                     </w:t>
    </w:r>
  </w:p>
  <w:p w14:paraId="370E9689" w14:textId="77777777" w:rsidR="00F115C8" w:rsidRDefault="00F1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BAAC0" w14:textId="77777777" w:rsidR="00807BA6" w:rsidRDefault="00807BA6" w:rsidP="00F115C8">
      <w:pPr>
        <w:spacing w:after="0" w:line="240" w:lineRule="auto"/>
      </w:pPr>
      <w:r>
        <w:separator/>
      </w:r>
    </w:p>
  </w:footnote>
  <w:footnote w:type="continuationSeparator" w:id="0">
    <w:p w14:paraId="697C07B1" w14:textId="77777777" w:rsidR="00807BA6" w:rsidRDefault="00807BA6" w:rsidP="00F1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C548" w14:textId="68BAA2A1" w:rsidR="00F115C8" w:rsidRDefault="002602AE" w:rsidP="001F0C30">
    <w:pPr>
      <w:pStyle w:val="NoSpacing"/>
      <w:jc w:val="right"/>
    </w:pPr>
    <w:r w:rsidRPr="006B09E4">
      <w:rPr>
        <w:noProof/>
        <w:lang w:eastAsia="en-GB"/>
      </w:rPr>
      <w:drawing>
        <wp:anchor distT="0" distB="0" distL="114300" distR="114300" simplePos="0" relativeHeight="251658240" behindDoc="1" locked="0" layoutInCell="1" allowOverlap="1" wp14:anchorId="32249850" wp14:editId="5A75C407">
          <wp:simplePos x="0" y="0"/>
          <wp:positionH relativeFrom="margin">
            <wp:posOffset>5610225</wp:posOffset>
          </wp:positionH>
          <wp:positionV relativeFrom="paragraph">
            <wp:posOffset>-107950</wp:posOffset>
          </wp:positionV>
          <wp:extent cx="695325" cy="695325"/>
          <wp:effectExtent l="0" t="0" r="9525" b="9525"/>
          <wp:wrapTight wrapText="bothSides">
            <wp:wrapPolygon edited="0">
              <wp:start x="5918" y="0"/>
              <wp:lineTo x="0" y="4142"/>
              <wp:lineTo x="0" y="15386"/>
              <wp:lineTo x="2367" y="18937"/>
              <wp:lineTo x="5326" y="21304"/>
              <wp:lineTo x="5918" y="21304"/>
              <wp:lineTo x="15386" y="21304"/>
              <wp:lineTo x="15978" y="21304"/>
              <wp:lineTo x="18937" y="18937"/>
              <wp:lineTo x="21304" y="15386"/>
              <wp:lineTo x="21304" y="4142"/>
              <wp:lineTo x="15386" y="0"/>
              <wp:lineTo x="5918" y="0"/>
            </wp:wrapPolygon>
          </wp:wrapTight>
          <wp:docPr id="4" name="Picture 4" descr="S:\Balby Central Primary\School Business\Academisation\New 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lby Central Primary\School Business\Academisation\New academy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C8">
      <w:tab/>
    </w:r>
    <w:r w:rsidR="00F115C8" w:rsidRPr="00F115C8">
      <w:t xml:space="preserve"> </w:t>
    </w:r>
  </w:p>
  <w:p w14:paraId="2EAB26E9" w14:textId="77777777" w:rsidR="00F115C8" w:rsidRDefault="00F115C8" w:rsidP="00F115C8">
    <w:pPr>
      <w:pStyle w:val="Header"/>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5097C"/>
    <w:multiLevelType w:val="hybridMultilevel"/>
    <w:tmpl w:val="01E6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C8"/>
    <w:rsid w:val="00034B20"/>
    <w:rsid w:val="00070D34"/>
    <w:rsid w:val="000809CF"/>
    <w:rsid w:val="000A785A"/>
    <w:rsid w:val="000D6121"/>
    <w:rsid w:val="00130EAE"/>
    <w:rsid w:val="001952C0"/>
    <w:rsid w:val="00196852"/>
    <w:rsid w:val="001F0C30"/>
    <w:rsid w:val="002602AE"/>
    <w:rsid w:val="002A7CBD"/>
    <w:rsid w:val="002B36FD"/>
    <w:rsid w:val="002B738E"/>
    <w:rsid w:val="003121E4"/>
    <w:rsid w:val="00362E08"/>
    <w:rsid w:val="00366C6A"/>
    <w:rsid w:val="003C3B28"/>
    <w:rsid w:val="003C6CDC"/>
    <w:rsid w:val="003D5B47"/>
    <w:rsid w:val="003E45F6"/>
    <w:rsid w:val="004C4EE4"/>
    <w:rsid w:val="00510989"/>
    <w:rsid w:val="005A063E"/>
    <w:rsid w:val="005A355E"/>
    <w:rsid w:val="005E2836"/>
    <w:rsid w:val="005F1E8A"/>
    <w:rsid w:val="00602346"/>
    <w:rsid w:val="00602DEB"/>
    <w:rsid w:val="006337AD"/>
    <w:rsid w:val="006B09E4"/>
    <w:rsid w:val="006D016F"/>
    <w:rsid w:val="00724215"/>
    <w:rsid w:val="00744CCC"/>
    <w:rsid w:val="007901FB"/>
    <w:rsid w:val="007C540B"/>
    <w:rsid w:val="007E5838"/>
    <w:rsid w:val="00807BA6"/>
    <w:rsid w:val="00833797"/>
    <w:rsid w:val="00861958"/>
    <w:rsid w:val="008B072C"/>
    <w:rsid w:val="0091654B"/>
    <w:rsid w:val="009B5FAB"/>
    <w:rsid w:val="00A05F49"/>
    <w:rsid w:val="00B3240C"/>
    <w:rsid w:val="00B70182"/>
    <w:rsid w:val="00C10618"/>
    <w:rsid w:val="00C4286A"/>
    <w:rsid w:val="00C64E08"/>
    <w:rsid w:val="00D260AE"/>
    <w:rsid w:val="00D52680"/>
    <w:rsid w:val="00D62D40"/>
    <w:rsid w:val="00D85385"/>
    <w:rsid w:val="00D979BB"/>
    <w:rsid w:val="00E23A0F"/>
    <w:rsid w:val="00E53640"/>
    <w:rsid w:val="00E71228"/>
    <w:rsid w:val="00E74A32"/>
    <w:rsid w:val="00EB4473"/>
    <w:rsid w:val="00EC1DAE"/>
    <w:rsid w:val="00F115C8"/>
    <w:rsid w:val="00F22DF7"/>
    <w:rsid w:val="00FE3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50555"/>
  <w15:chartTrackingRefBased/>
  <w15:docId w15:val="{46B0DC09-01E6-401C-B178-2A3722C1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2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C8"/>
  </w:style>
  <w:style w:type="paragraph" w:styleId="Footer">
    <w:name w:val="footer"/>
    <w:basedOn w:val="Normal"/>
    <w:link w:val="FooterChar"/>
    <w:uiPriority w:val="99"/>
    <w:unhideWhenUsed/>
    <w:rsid w:val="00F1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C8"/>
  </w:style>
  <w:style w:type="character" w:styleId="Hyperlink">
    <w:name w:val="Hyperlink"/>
    <w:basedOn w:val="DefaultParagraphFont"/>
    <w:uiPriority w:val="99"/>
    <w:unhideWhenUsed/>
    <w:rsid w:val="00F115C8"/>
    <w:rPr>
      <w:color w:val="0563C1" w:themeColor="hyperlink"/>
      <w:u w:val="single"/>
    </w:rPr>
  </w:style>
  <w:style w:type="paragraph" w:styleId="NoSpacing">
    <w:name w:val="No Spacing"/>
    <w:uiPriority w:val="1"/>
    <w:qFormat/>
    <w:rsid w:val="00F115C8"/>
    <w:pPr>
      <w:spacing w:after="0" w:line="240" w:lineRule="auto"/>
    </w:pPr>
  </w:style>
  <w:style w:type="paragraph" w:styleId="Subtitle">
    <w:name w:val="Subtitle"/>
    <w:basedOn w:val="Normal"/>
    <w:next w:val="Normal"/>
    <w:link w:val="SubtitleChar"/>
    <w:uiPriority w:val="11"/>
    <w:qFormat/>
    <w:rsid w:val="00D62D40"/>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2D40"/>
    <w:rPr>
      <w:rFonts w:eastAsiaTheme="minorEastAsia"/>
      <w:color w:val="5A5A5A" w:themeColor="text1" w:themeTint="A5"/>
      <w:spacing w:val="15"/>
    </w:rPr>
  </w:style>
  <w:style w:type="paragraph" w:customStyle="1" w:styleId="paragraph">
    <w:name w:val="paragraph"/>
    <w:basedOn w:val="Normal"/>
    <w:rsid w:val="003121E4"/>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21E4"/>
  </w:style>
  <w:style w:type="character" w:customStyle="1" w:styleId="eop">
    <w:name w:val="eop"/>
    <w:basedOn w:val="DefaultParagraphFont"/>
    <w:rsid w:val="003121E4"/>
  </w:style>
  <w:style w:type="paragraph" w:styleId="BalloonText">
    <w:name w:val="Balloon Text"/>
    <w:basedOn w:val="Normal"/>
    <w:link w:val="BalloonTextChar"/>
    <w:uiPriority w:val="99"/>
    <w:semiHidden/>
    <w:unhideWhenUsed/>
    <w:rsid w:val="000D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21"/>
    <w:rPr>
      <w:rFonts w:ascii="Segoe UI" w:hAnsi="Segoe UI" w:cs="Segoe UI"/>
      <w:sz w:val="18"/>
      <w:szCs w:val="18"/>
    </w:rPr>
  </w:style>
  <w:style w:type="paragraph" w:styleId="ListParagraph">
    <w:name w:val="List Paragraph"/>
    <w:basedOn w:val="Normal"/>
    <w:uiPriority w:val="34"/>
    <w:qFormat/>
    <w:rsid w:val="00F22DF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1897">
      <w:bodyDiv w:val="1"/>
      <w:marLeft w:val="0"/>
      <w:marRight w:val="0"/>
      <w:marTop w:val="0"/>
      <w:marBottom w:val="0"/>
      <w:divBdr>
        <w:top w:val="none" w:sz="0" w:space="0" w:color="auto"/>
        <w:left w:val="none" w:sz="0" w:space="0" w:color="auto"/>
        <w:bottom w:val="none" w:sz="0" w:space="0" w:color="auto"/>
        <w:right w:val="none" w:sz="0" w:space="0" w:color="auto"/>
      </w:divBdr>
      <w:divsChild>
        <w:div w:id="669452943">
          <w:marLeft w:val="0"/>
          <w:marRight w:val="0"/>
          <w:marTop w:val="0"/>
          <w:marBottom w:val="0"/>
          <w:divBdr>
            <w:top w:val="none" w:sz="0" w:space="0" w:color="auto"/>
            <w:left w:val="none" w:sz="0" w:space="0" w:color="auto"/>
            <w:bottom w:val="none" w:sz="0" w:space="0" w:color="auto"/>
            <w:right w:val="none" w:sz="0" w:space="0" w:color="auto"/>
          </w:divBdr>
        </w:div>
        <w:div w:id="381104723">
          <w:marLeft w:val="0"/>
          <w:marRight w:val="0"/>
          <w:marTop w:val="0"/>
          <w:marBottom w:val="0"/>
          <w:divBdr>
            <w:top w:val="none" w:sz="0" w:space="0" w:color="auto"/>
            <w:left w:val="none" w:sz="0" w:space="0" w:color="auto"/>
            <w:bottom w:val="none" w:sz="0" w:space="0" w:color="auto"/>
            <w:right w:val="none" w:sz="0" w:space="0" w:color="auto"/>
          </w:divBdr>
        </w:div>
        <w:div w:id="935212500">
          <w:marLeft w:val="0"/>
          <w:marRight w:val="0"/>
          <w:marTop w:val="0"/>
          <w:marBottom w:val="0"/>
          <w:divBdr>
            <w:top w:val="none" w:sz="0" w:space="0" w:color="auto"/>
            <w:left w:val="none" w:sz="0" w:space="0" w:color="auto"/>
            <w:bottom w:val="none" w:sz="0" w:space="0" w:color="auto"/>
            <w:right w:val="none" w:sz="0" w:space="0" w:color="auto"/>
          </w:divBdr>
        </w:div>
        <w:div w:id="617376558">
          <w:marLeft w:val="0"/>
          <w:marRight w:val="0"/>
          <w:marTop w:val="0"/>
          <w:marBottom w:val="0"/>
          <w:divBdr>
            <w:top w:val="none" w:sz="0" w:space="0" w:color="auto"/>
            <w:left w:val="none" w:sz="0" w:space="0" w:color="auto"/>
            <w:bottom w:val="none" w:sz="0" w:space="0" w:color="auto"/>
            <w:right w:val="none" w:sz="0" w:space="0" w:color="auto"/>
          </w:divBdr>
        </w:div>
        <w:div w:id="1764690169">
          <w:marLeft w:val="0"/>
          <w:marRight w:val="0"/>
          <w:marTop w:val="0"/>
          <w:marBottom w:val="0"/>
          <w:divBdr>
            <w:top w:val="none" w:sz="0" w:space="0" w:color="auto"/>
            <w:left w:val="none" w:sz="0" w:space="0" w:color="auto"/>
            <w:bottom w:val="none" w:sz="0" w:space="0" w:color="auto"/>
            <w:right w:val="none" w:sz="0" w:space="0" w:color="auto"/>
          </w:divBdr>
        </w:div>
        <w:div w:id="1079449137">
          <w:marLeft w:val="0"/>
          <w:marRight w:val="0"/>
          <w:marTop w:val="0"/>
          <w:marBottom w:val="0"/>
          <w:divBdr>
            <w:top w:val="none" w:sz="0" w:space="0" w:color="auto"/>
            <w:left w:val="none" w:sz="0" w:space="0" w:color="auto"/>
            <w:bottom w:val="none" w:sz="0" w:space="0" w:color="auto"/>
            <w:right w:val="none" w:sz="0" w:space="0" w:color="auto"/>
          </w:divBdr>
        </w:div>
        <w:div w:id="1872841423">
          <w:marLeft w:val="0"/>
          <w:marRight w:val="0"/>
          <w:marTop w:val="0"/>
          <w:marBottom w:val="0"/>
          <w:divBdr>
            <w:top w:val="none" w:sz="0" w:space="0" w:color="auto"/>
            <w:left w:val="none" w:sz="0" w:space="0" w:color="auto"/>
            <w:bottom w:val="none" w:sz="0" w:space="0" w:color="auto"/>
            <w:right w:val="none" w:sz="0" w:space="0" w:color="auto"/>
          </w:divBdr>
        </w:div>
        <w:div w:id="46028314">
          <w:marLeft w:val="0"/>
          <w:marRight w:val="0"/>
          <w:marTop w:val="0"/>
          <w:marBottom w:val="0"/>
          <w:divBdr>
            <w:top w:val="none" w:sz="0" w:space="0" w:color="auto"/>
            <w:left w:val="none" w:sz="0" w:space="0" w:color="auto"/>
            <w:bottom w:val="none" w:sz="0" w:space="0" w:color="auto"/>
            <w:right w:val="none" w:sz="0" w:space="0" w:color="auto"/>
          </w:divBdr>
        </w:div>
        <w:div w:id="1226261975">
          <w:marLeft w:val="0"/>
          <w:marRight w:val="0"/>
          <w:marTop w:val="0"/>
          <w:marBottom w:val="0"/>
          <w:divBdr>
            <w:top w:val="none" w:sz="0" w:space="0" w:color="auto"/>
            <w:left w:val="none" w:sz="0" w:space="0" w:color="auto"/>
            <w:bottom w:val="none" w:sz="0" w:space="0" w:color="auto"/>
            <w:right w:val="none" w:sz="0" w:space="0" w:color="auto"/>
          </w:divBdr>
        </w:div>
        <w:div w:id="1512571036">
          <w:marLeft w:val="0"/>
          <w:marRight w:val="0"/>
          <w:marTop w:val="0"/>
          <w:marBottom w:val="0"/>
          <w:divBdr>
            <w:top w:val="none" w:sz="0" w:space="0" w:color="auto"/>
            <w:left w:val="none" w:sz="0" w:space="0" w:color="auto"/>
            <w:bottom w:val="none" w:sz="0" w:space="0" w:color="auto"/>
            <w:right w:val="none" w:sz="0" w:space="0" w:color="auto"/>
          </w:divBdr>
        </w:div>
        <w:div w:id="2011371973">
          <w:marLeft w:val="0"/>
          <w:marRight w:val="0"/>
          <w:marTop w:val="0"/>
          <w:marBottom w:val="0"/>
          <w:divBdr>
            <w:top w:val="none" w:sz="0" w:space="0" w:color="auto"/>
            <w:left w:val="none" w:sz="0" w:space="0" w:color="auto"/>
            <w:bottom w:val="none" w:sz="0" w:space="0" w:color="auto"/>
            <w:right w:val="none" w:sz="0" w:space="0" w:color="auto"/>
          </w:divBdr>
        </w:div>
        <w:div w:id="622493509">
          <w:marLeft w:val="0"/>
          <w:marRight w:val="0"/>
          <w:marTop w:val="0"/>
          <w:marBottom w:val="0"/>
          <w:divBdr>
            <w:top w:val="none" w:sz="0" w:space="0" w:color="auto"/>
            <w:left w:val="none" w:sz="0" w:space="0" w:color="auto"/>
            <w:bottom w:val="none" w:sz="0" w:space="0" w:color="auto"/>
            <w:right w:val="none" w:sz="0" w:space="0" w:color="auto"/>
          </w:divBdr>
        </w:div>
        <w:div w:id="837774326">
          <w:marLeft w:val="0"/>
          <w:marRight w:val="0"/>
          <w:marTop w:val="0"/>
          <w:marBottom w:val="0"/>
          <w:divBdr>
            <w:top w:val="none" w:sz="0" w:space="0" w:color="auto"/>
            <w:left w:val="none" w:sz="0" w:space="0" w:color="auto"/>
            <w:bottom w:val="none" w:sz="0" w:space="0" w:color="auto"/>
            <w:right w:val="none" w:sz="0" w:space="0" w:color="auto"/>
          </w:divBdr>
        </w:div>
        <w:div w:id="1883130981">
          <w:marLeft w:val="0"/>
          <w:marRight w:val="0"/>
          <w:marTop w:val="0"/>
          <w:marBottom w:val="0"/>
          <w:divBdr>
            <w:top w:val="none" w:sz="0" w:space="0" w:color="auto"/>
            <w:left w:val="none" w:sz="0" w:space="0" w:color="auto"/>
            <w:bottom w:val="none" w:sz="0" w:space="0" w:color="auto"/>
            <w:right w:val="none" w:sz="0" w:space="0" w:color="auto"/>
          </w:divBdr>
        </w:div>
        <w:div w:id="1873566517">
          <w:marLeft w:val="0"/>
          <w:marRight w:val="0"/>
          <w:marTop w:val="0"/>
          <w:marBottom w:val="0"/>
          <w:divBdr>
            <w:top w:val="none" w:sz="0" w:space="0" w:color="auto"/>
            <w:left w:val="none" w:sz="0" w:space="0" w:color="auto"/>
            <w:bottom w:val="none" w:sz="0" w:space="0" w:color="auto"/>
            <w:right w:val="none" w:sz="0" w:space="0" w:color="auto"/>
          </w:divBdr>
        </w:div>
        <w:div w:id="866874266">
          <w:marLeft w:val="0"/>
          <w:marRight w:val="0"/>
          <w:marTop w:val="0"/>
          <w:marBottom w:val="0"/>
          <w:divBdr>
            <w:top w:val="none" w:sz="0" w:space="0" w:color="auto"/>
            <w:left w:val="none" w:sz="0" w:space="0" w:color="auto"/>
            <w:bottom w:val="none" w:sz="0" w:space="0" w:color="auto"/>
            <w:right w:val="none" w:sz="0" w:space="0" w:color="auto"/>
          </w:divBdr>
        </w:div>
      </w:divsChild>
    </w:div>
    <w:div w:id="116401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1319-A168-4B0E-A0FE-EE77EA31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ECooke</dc:creator>
  <cp:keywords/>
  <dc:description/>
  <cp:lastModifiedBy>Kelly Hemmingway</cp:lastModifiedBy>
  <cp:revision>2</cp:revision>
  <cp:lastPrinted>2018-05-14T07:59:00Z</cp:lastPrinted>
  <dcterms:created xsi:type="dcterms:W3CDTF">2024-08-20T23:21:00Z</dcterms:created>
  <dcterms:modified xsi:type="dcterms:W3CDTF">2024-08-20T23:21:00Z</dcterms:modified>
</cp:coreProperties>
</file>